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71F0" w:rsidRP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>СОВЕТ ДЕПУТАТОВ</w:t>
      </w:r>
    </w:p>
    <w:p w:rsidR="00AB71F0" w:rsidRP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>УСТЬ-ЛУКОВСКОГО СЕЛЬСОВЕТА</w:t>
      </w:r>
    </w:p>
    <w:p w:rsidR="00AB71F0" w:rsidRPr="00AB71F0" w:rsidRDefault="00AB71F0" w:rsidP="00AB71F0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>ОРДЫНСКОГО РАЙОНА НОВОСИБИРСКОЙ ОБЛАСТИ</w:t>
      </w:r>
    </w:p>
    <w:p w:rsidR="00AB71F0" w:rsidRP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>ШЕСТОГО СОЗЫВА</w:t>
      </w: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>РЕШЕНИЕ</w:t>
      </w:r>
    </w:p>
    <w:p w:rsidR="00AB71F0" w:rsidRP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(9 очередная сессия)</w:t>
      </w:r>
    </w:p>
    <w:p w:rsid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AB71F0">
        <w:rPr>
          <w:rFonts w:ascii="Times New Roman" w:hAnsi="Times New Roman" w:cs="Times New Roman"/>
          <w:sz w:val="24"/>
          <w:szCs w:val="24"/>
        </w:rPr>
        <w:t xml:space="preserve">т 14 мая 2021 г.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AB71F0">
        <w:rPr>
          <w:rFonts w:ascii="Times New Roman" w:hAnsi="Times New Roman" w:cs="Times New Roman"/>
          <w:sz w:val="24"/>
          <w:szCs w:val="24"/>
        </w:rPr>
        <w:t xml:space="preserve">                                            №</w:t>
      </w:r>
      <w:r w:rsidR="008C0DAC">
        <w:rPr>
          <w:rFonts w:ascii="Times New Roman" w:hAnsi="Times New Roman" w:cs="Times New Roman"/>
          <w:sz w:val="24"/>
          <w:szCs w:val="24"/>
        </w:rPr>
        <w:t xml:space="preserve"> 9-4</w:t>
      </w:r>
    </w:p>
    <w:p w:rsidR="00AB71F0" w:rsidRP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>
        <w:rPr>
          <w:rFonts w:ascii="Times New Roman" w:hAnsi="Times New Roman" w:cs="Times New Roman"/>
          <w:sz w:val="24"/>
          <w:szCs w:val="24"/>
        </w:rPr>
        <w:t>Усть</w:t>
      </w:r>
      <w:proofErr w:type="spellEnd"/>
      <w:r>
        <w:rPr>
          <w:rFonts w:ascii="Times New Roman" w:hAnsi="Times New Roman" w:cs="Times New Roman"/>
          <w:sz w:val="24"/>
          <w:szCs w:val="24"/>
        </w:rPr>
        <w:t>-Луковка</w:t>
      </w: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</w:t>
      </w:r>
    </w:p>
    <w:p w:rsidR="00AB71F0" w:rsidRPr="00AB71F0" w:rsidRDefault="00AB71F0" w:rsidP="00AB71F0">
      <w:pPr>
        <w:pStyle w:val="ConsPlusTitle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AB71F0">
        <w:rPr>
          <w:rFonts w:ascii="Times New Roman" w:hAnsi="Times New Roman" w:cs="Times New Roman"/>
          <w:b w:val="0"/>
          <w:sz w:val="24"/>
          <w:szCs w:val="24"/>
        </w:rPr>
        <w:t>Об утверждении Порядка</w:t>
      </w:r>
      <w:r w:rsidRPr="00AB71F0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п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редоставления компенсационного места</w:t>
      </w:r>
    </w:p>
    <w:p w:rsidR="00AB71F0" w:rsidRPr="00AB71F0" w:rsidRDefault="00AB71F0" w:rsidP="00AB71F0">
      <w:pPr>
        <w:pStyle w:val="ConsPlusTitle"/>
        <w:jc w:val="center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на размещение неста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ционарного торгового объекта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на территории</w:t>
      </w:r>
    </w:p>
    <w:p w:rsidR="00AB71F0" w:rsidRP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AB71F0">
        <w:rPr>
          <w:rFonts w:ascii="Times New Roman" w:hAnsi="Times New Roman" w:cs="Times New Roman"/>
          <w:sz w:val="24"/>
          <w:szCs w:val="24"/>
        </w:rPr>
        <w:t>Усть-Луковского</w:t>
      </w:r>
      <w:proofErr w:type="spellEnd"/>
      <w:r w:rsidRPr="00AB71F0">
        <w:rPr>
          <w:rFonts w:ascii="Times New Roman" w:hAnsi="Times New Roman" w:cs="Times New Roman"/>
          <w:sz w:val="24"/>
          <w:szCs w:val="24"/>
        </w:rPr>
        <w:t xml:space="preserve"> сельсовета Ордынского района</w:t>
      </w:r>
    </w:p>
    <w:p w:rsidR="00AB71F0" w:rsidRP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>Новосибирской области</w:t>
      </w:r>
      <w:bookmarkStart w:id="0" w:name="_GoBack"/>
      <w:bookmarkEnd w:id="0"/>
    </w:p>
    <w:p w:rsidR="00AB71F0" w:rsidRPr="00AB71F0" w:rsidRDefault="00AB71F0" w:rsidP="00AB71F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С</w:t>
      </w:r>
      <w:r w:rsidRPr="00AB71F0">
        <w:rPr>
          <w:rFonts w:ascii="Times New Roman" w:hAnsi="Times New Roman" w:cs="Times New Roman"/>
          <w:sz w:val="24"/>
          <w:szCs w:val="24"/>
        </w:rPr>
        <w:t xml:space="preserve"> целью сохранения хозяйствующего субъекта на размещение нестационарного торгового объекта путем предоставления компенсационного места, в случае необходимости исключения существующего места из схемы размещения неста</w:t>
      </w:r>
      <w:r>
        <w:rPr>
          <w:rFonts w:ascii="Times New Roman" w:hAnsi="Times New Roman" w:cs="Times New Roman"/>
          <w:sz w:val="24"/>
          <w:szCs w:val="24"/>
        </w:rPr>
        <w:t xml:space="preserve">ционарных </w:t>
      </w:r>
      <w:r w:rsidRPr="00AB71F0">
        <w:rPr>
          <w:rFonts w:ascii="Times New Roman" w:hAnsi="Times New Roman" w:cs="Times New Roman"/>
          <w:sz w:val="24"/>
          <w:szCs w:val="24"/>
        </w:rPr>
        <w:t>торговы</w:t>
      </w:r>
      <w:r>
        <w:rPr>
          <w:rFonts w:ascii="Times New Roman" w:hAnsi="Times New Roman" w:cs="Times New Roman"/>
          <w:sz w:val="24"/>
          <w:szCs w:val="24"/>
        </w:rPr>
        <w:t xml:space="preserve">х </w:t>
      </w:r>
      <w:r w:rsidRPr="00AB71F0">
        <w:rPr>
          <w:rFonts w:ascii="Times New Roman" w:hAnsi="Times New Roman" w:cs="Times New Roman"/>
          <w:sz w:val="24"/>
          <w:szCs w:val="24"/>
        </w:rPr>
        <w:t>объектов, а также с целью создания условий о</w:t>
      </w:r>
      <w:r>
        <w:rPr>
          <w:rFonts w:ascii="Times New Roman" w:hAnsi="Times New Roman" w:cs="Times New Roman"/>
          <w:sz w:val="24"/>
          <w:szCs w:val="24"/>
        </w:rPr>
        <w:t xml:space="preserve">рганизации и качества торгового </w:t>
      </w:r>
      <w:r w:rsidRPr="00AB71F0">
        <w:rPr>
          <w:rFonts w:ascii="Times New Roman" w:hAnsi="Times New Roman" w:cs="Times New Roman"/>
          <w:sz w:val="24"/>
          <w:szCs w:val="24"/>
        </w:rPr>
        <w:t xml:space="preserve">обслуживания, Совет депутатов </w:t>
      </w:r>
      <w:proofErr w:type="spellStart"/>
      <w:r w:rsidRPr="00AB71F0">
        <w:rPr>
          <w:rFonts w:ascii="Times New Roman" w:hAnsi="Times New Roman" w:cs="Times New Roman"/>
          <w:sz w:val="24"/>
          <w:szCs w:val="24"/>
        </w:rPr>
        <w:t>Усть-Луковского</w:t>
      </w:r>
      <w:proofErr w:type="spellEnd"/>
      <w:r w:rsidRPr="00AB71F0">
        <w:rPr>
          <w:rFonts w:ascii="Times New Roman" w:hAnsi="Times New Roman" w:cs="Times New Roman"/>
          <w:sz w:val="24"/>
          <w:szCs w:val="24"/>
        </w:rPr>
        <w:t xml:space="preserve"> сельсовета Ордынского района Новосибирской области </w:t>
      </w: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 xml:space="preserve">РЕШИЛ: </w:t>
      </w:r>
    </w:p>
    <w:p w:rsidR="00AB71F0" w:rsidRPr="00AB71F0" w:rsidRDefault="00AB71F0" w:rsidP="00AB71F0">
      <w:pPr>
        <w:pStyle w:val="ConsPlusTitle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AB71F0">
        <w:rPr>
          <w:rFonts w:ascii="Times New Roman" w:hAnsi="Times New Roman" w:cs="Times New Roman"/>
          <w:b w:val="0"/>
          <w:sz w:val="24"/>
          <w:szCs w:val="24"/>
        </w:rPr>
        <w:t xml:space="preserve">1. 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Утвердить</w:t>
      </w:r>
      <w:r w:rsidRPr="00AB71F0">
        <w:rPr>
          <w:rFonts w:ascii="Times New Roman" w:hAnsi="Times New Roman" w:cs="Times New Roman"/>
          <w:sz w:val="24"/>
          <w:szCs w:val="24"/>
        </w:rPr>
        <w:t xml:space="preserve"> 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Поряд</w:t>
      </w:r>
      <w:r>
        <w:rPr>
          <w:rFonts w:ascii="Times New Roman" w:hAnsi="Times New Roman" w:cs="Times New Roman"/>
          <w:b w:val="0"/>
          <w:sz w:val="24"/>
          <w:szCs w:val="24"/>
        </w:rPr>
        <w:t>ок</w:t>
      </w:r>
      <w:r w:rsidRPr="00AB71F0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предоставления компенсационного места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b w:val="0"/>
          <w:sz w:val="24"/>
          <w:szCs w:val="24"/>
        </w:rPr>
        <w:t>на размещение неста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ционарного торгового объекта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на территории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proofErr w:type="spellStart"/>
      <w:r w:rsidRPr="00AB71F0">
        <w:rPr>
          <w:rFonts w:ascii="Times New Roman" w:hAnsi="Times New Roman" w:cs="Times New Roman"/>
          <w:b w:val="0"/>
          <w:sz w:val="24"/>
          <w:szCs w:val="24"/>
        </w:rPr>
        <w:t>Усть-Луковского</w:t>
      </w:r>
      <w:proofErr w:type="spellEnd"/>
      <w:r w:rsidRPr="00AB71F0">
        <w:rPr>
          <w:rFonts w:ascii="Times New Roman" w:hAnsi="Times New Roman" w:cs="Times New Roman"/>
          <w:b w:val="0"/>
          <w:sz w:val="24"/>
          <w:szCs w:val="24"/>
        </w:rPr>
        <w:t xml:space="preserve"> сельсовета Ордынского района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AB71F0">
        <w:rPr>
          <w:rFonts w:ascii="Times New Roman" w:hAnsi="Times New Roman" w:cs="Times New Roman"/>
          <w:b w:val="0"/>
          <w:sz w:val="24"/>
          <w:szCs w:val="24"/>
        </w:rPr>
        <w:t>Новосибирской области</w:t>
      </w:r>
      <w:r w:rsidR="007744DE">
        <w:rPr>
          <w:rFonts w:ascii="Times New Roman" w:hAnsi="Times New Roman" w:cs="Times New Roman"/>
          <w:b w:val="0"/>
          <w:sz w:val="24"/>
          <w:szCs w:val="24"/>
        </w:rPr>
        <w:t>, согласно приложению</w:t>
      </w:r>
      <w:r>
        <w:rPr>
          <w:rFonts w:ascii="Times New Roman" w:hAnsi="Times New Roman" w:cs="Times New Roman"/>
          <w:b w:val="0"/>
          <w:sz w:val="24"/>
          <w:szCs w:val="24"/>
        </w:rPr>
        <w:t>.</w:t>
      </w:r>
    </w:p>
    <w:p w:rsid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20"/>
          <w:sz w:val="24"/>
          <w:szCs w:val="24"/>
        </w:rPr>
        <w:t>2</w:t>
      </w:r>
      <w:r w:rsidRPr="00AB71F0">
        <w:rPr>
          <w:rFonts w:ascii="Times New Roman" w:hAnsi="Times New Roman" w:cs="Times New Roman"/>
          <w:spacing w:val="-20"/>
          <w:sz w:val="24"/>
          <w:szCs w:val="24"/>
        </w:rPr>
        <w:t>.</w:t>
      </w:r>
      <w:r w:rsidRPr="00AB71F0">
        <w:rPr>
          <w:rFonts w:ascii="Times New Roman" w:hAnsi="Times New Roman" w:cs="Times New Roman"/>
          <w:sz w:val="24"/>
          <w:szCs w:val="24"/>
        </w:rPr>
        <w:t xml:space="preserve"> </w:t>
      </w:r>
      <w:r w:rsidRPr="00AB71F0">
        <w:rPr>
          <w:rFonts w:ascii="Times New Roman" w:hAnsi="Times New Roman" w:cs="Times New Roman"/>
          <w:spacing w:val="-1"/>
          <w:sz w:val="24"/>
          <w:szCs w:val="24"/>
        </w:rPr>
        <w:t xml:space="preserve">Направить   настоящее   решение   Главе   </w:t>
      </w:r>
      <w:proofErr w:type="spellStart"/>
      <w:r w:rsidRPr="00AB71F0">
        <w:rPr>
          <w:rFonts w:ascii="Times New Roman" w:hAnsi="Times New Roman" w:cs="Times New Roman"/>
          <w:sz w:val="24"/>
          <w:szCs w:val="24"/>
        </w:rPr>
        <w:t>Усть-Луковского</w:t>
      </w:r>
      <w:proofErr w:type="spellEnd"/>
      <w:r w:rsidRPr="00AB71F0">
        <w:rPr>
          <w:rFonts w:ascii="Times New Roman" w:hAnsi="Times New Roman" w:cs="Times New Roman"/>
          <w:sz w:val="24"/>
          <w:szCs w:val="24"/>
        </w:rPr>
        <w:t xml:space="preserve"> сельсовета </w:t>
      </w:r>
      <w:proofErr w:type="spellStart"/>
      <w:r w:rsidRPr="00AB71F0">
        <w:rPr>
          <w:rFonts w:ascii="Times New Roman" w:hAnsi="Times New Roman" w:cs="Times New Roman"/>
          <w:sz w:val="24"/>
          <w:szCs w:val="24"/>
        </w:rPr>
        <w:t>Усть-Луковского</w:t>
      </w:r>
      <w:proofErr w:type="spellEnd"/>
      <w:r w:rsidRPr="00AB71F0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Pr="00AB71F0">
        <w:rPr>
          <w:rFonts w:ascii="Times New Roman" w:hAnsi="Times New Roman" w:cs="Times New Roman"/>
          <w:spacing w:val="-1"/>
          <w:sz w:val="24"/>
          <w:szCs w:val="24"/>
        </w:rPr>
        <w:t xml:space="preserve">Ордынского   района Новосибирской области   для </w:t>
      </w:r>
      <w:r w:rsidRPr="00AB71F0">
        <w:rPr>
          <w:rFonts w:ascii="Times New Roman" w:hAnsi="Times New Roman" w:cs="Times New Roman"/>
          <w:sz w:val="24"/>
          <w:szCs w:val="24"/>
        </w:rPr>
        <w:t>подписания и опубликования (обнародования).</w:t>
      </w: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16"/>
          <w:sz w:val="24"/>
          <w:szCs w:val="24"/>
        </w:rPr>
        <w:t>3</w:t>
      </w:r>
      <w:r w:rsidRPr="00AB71F0">
        <w:rPr>
          <w:rFonts w:ascii="Times New Roman" w:hAnsi="Times New Roman" w:cs="Times New Roman"/>
          <w:spacing w:val="-16"/>
          <w:sz w:val="24"/>
          <w:szCs w:val="24"/>
        </w:rPr>
        <w:t>.</w:t>
      </w:r>
      <w:r w:rsidRPr="00AB71F0">
        <w:rPr>
          <w:rFonts w:ascii="Times New Roman" w:hAnsi="Times New Roman" w:cs="Times New Roman"/>
          <w:sz w:val="24"/>
          <w:szCs w:val="24"/>
        </w:rPr>
        <w:t xml:space="preserve"> </w:t>
      </w:r>
      <w:r w:rsidRPr="00AB71F0">
        <w:rPr>
          <w:rFonts w:ascii="Times New Roman" w:hAnsi="Times New Roman" w:cs="Times New Roman"/>
          <w:spacing w:val="8"/>
          <w:sz w:val="24"/>
          <w:szCs w:val="24"/>
        </w:rPr>
        <w:t xml:space="preserve">Настоящее решение вступает в силу со дня его опубликования в </w:t>
      </w:r>
      <w:r w:rsidRPr="00AB71F0">
        <w:rPr>
          <w:rFonts w:ascii="Times New Roman" w:hAnsi="Times New Roman" w:cs="Times New Roman"/>
          <w:spacing w:val="-1"/>
          <w:sz w:val="24"/>
          <w:szCs w:val="24"/>
        </w:rPr>
        <w:t xml:space="preserve">периодическом печатном издании органов местного самоуправления </w:t>
      </w:r>
      <w:proofErr w:type="spellStart"/>
      <w:r w:rsidRPr="00AB71F0">
        <w:rPr>
          <w:rFonts w:ascii="Times New Roman" w:hAnsi="Times New Roman" w:cs="Times New Roman"/>
          <w:sz w:val="24"/>
          <w:szCs w:val="24"/>
        </w:rPr>
        <w:t>Усть-Луковского</w:t>
      </w:r>
      <w:proofErr w:type="spellEnd"/>
      <w:r w:rsidRPr="00AB71F0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Pr="00AB71F0">
        <w:rPr>
          <w:rFonts w:ascii="Times New Roman" w:hAnsi="Times New Roman" w:cs="Times New Roman"/>
          <w:spacing w:val="1"/>
          <w:sz w:val="24"/>
          <w:szCs w:val="24"/>
        </w:rPr>
        <w:t>Ордынского района Новосибирской области «Вестник».</w:t>
      </w: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777FD5" w:rsidRDefault="00777FD5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 xml:space="preserve">Глава </w:t>
      </w:r>
      <w:proofErr w:type="spellStart"/>
      <w:r w:rsidRPr="00AB71F0">
        <w:rPr>
          <w:rFonts w:ascii="Times New Roman" w:hAnsi="Times New Roman" w:cs="Times New Roman"/>
          <w:sz w:val="24"/>
          <w:szCs w:val="24"/>
        </w:rPr>
        <w:t>Усть-Луковского</w:t>
      </w:r>
      <w:proofErr w:type="spellEnd"/>
      <w:r w:rsidRPr="00AB71F0">
        <w:rPr>
          <w:rFonts w:ascii="Times New Roman" w:hAnsi="Times New Roman" w:cs="Times New Roman"/>
          <w:sz w:val="24"/>
          <w:szCs w:val="24"/>
        </w:rPr>
        <w:t xml:space="preserve"> сельсовета                                                   Председатель Совета депутатов</w:t>
      </w: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 xml:space="preserve">Ордынского района                                                                            </w:t>
      </w:r>
      <w:proofErr w:type="spellStart"/>
      <w:r w:rsidRPr="00AB71F0">
        <w:rPr>
          <w:rFonts w:ascii="Times New Roman" w:hAnsi="Times New Roman" w:cs="Times New Roman"/>
          <w:sz w:val="24"/>
          <w:szCs w:val="24"/>
        </w:rPr>
        <w:t>Усть-Луковского</w:t>
      </w:r>
      <w:proofErr w:type="spellEnd"/>
      <w:r w:rsidRPr="00AB71F0"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>Новосибирской области                                                                     Ордынского района</w:t>
      </w: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</w:t>
      </w:r>
      <w:r w:rsidR="00777FD5">
        <w:rPr>
          <w:rFonts w:ascii="Times New Roman" w:hAnsi="Times New Roman" w:cs="Times New Roman"/>
          <w:sz w:val="24"/>
          <w:szCs w:val="24"/>
        </w:rPr>
        <w:t xml:space="preserve">       </w:t>
      </w:r>
      <w:r w:rsidRPr="00AB71F0">
        <w:rPr>
          <w:rFonts w:ascii="Times New Roman" w:hAnsi="Times New Roman" w:cs="Times New Roman"/>
          <w:sz w:val="24"/>
          <w:szCs w:val="24"/>
        </w:rPr>
        <w:t>Новосибирской области</w:t>
      </w: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AB71F0" w:rsidRPr="00AB71F0" w:rsidRDefault="00AB71F0" w:rsidP="00AB71F0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71F0">
        <w:rPr>
          <w:rFonts w:ascii="Times New Roman" w:hAnsi="Times New Roman" w:cs="Times New Roman"/>
          <w:sz w:val="24"/>
          <w:szCs w:val="24"/>
        </w:rPr>
        <w:t>__________________</w:t>
      </w:r>
      <w:proofErr w:type="spellStart"/>
      <w:r w:rsidRPr="00AB71F0">
        <w:rPr>
          <w:rFonts w:ascii="Times New Roman" w:hAnsi="Times New Roman" w:cs="Times New Roman"/>
          <w:sz w:val="24"/>
          <w:szCs w:val="24"/>
        </w:rPr>
        <w:t>В.Г.Вергун</w:t>
      </w:r>
      <w:proofErr w:type="spellEnd"/>
      <w:r w:rsidRPr="00AB71F0">
        <w:rPr>
          <w:rFonts w:ascii="Times New Roman" w:hAnsi="Times New Roman" w:cs="Times New Roman"/>
          <w:sz w:val="24"/>
          <w:szCs w:val="24"/>
        </w:rPr>
        <w:t xml:space="preserve">                                                   _________________</w:t>
      </w:r>
      <w:proofErr w:type="spellStart"/>
      <w:r w:rsidRPr="00AB71F0">
        <w:rPr>
          <w:rFonts w:ascii="Times New Roman" w:hAnsi="Times New Roman" w:cs="Times New Roman"/>
          <w:sz w:val="24"/>
          <w:szCs w:val="24"/>
        </w:rPr>
        <w:t>И.А.Свибович</w:t>
      </w:r>
      <w:proofErr w:type="spellEnd"/>
      <w:r w:rsidRPr="00AB71F0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B71F0" w:rsidRDefault="00AB71F0" w:rsidP="00AB71F0">
      <w:pPr>
        <w:jc w:val="right"/>
        <w:rPr>
          <w:sz w:val="20"/>
          <w:szCs w:val="20"/>
        </w:rPr>
      </w:pPr>
    </w:p>
    <w:p w:rsidR="00AB71F0" w:rsidRDefault="00AB71F0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AB71F0" w:rsidRDefault="00AB71F0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AB71F0" w:rsidRDefault="00AB71F0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777FD5" w:rsidRDefault="00777FD5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6B7BC2" w:rsidRDefault="006B7BC2" w:rsidP="006B7BC2">
      <w:pPr>
        <w:pStyle w:val="ConsPlusTitle"/>
        <w:jc w:val="right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lastRenderedPageBreak/>
        <w:t>Приложение</w:t>
      </w:r>
    </w:p>
    <w:p w:rsidR="006B7BC2" w:rsidRDefault="006B7BC2" w:rsidP="006B7BC2">
      <w:pPr>
        <w:pStyle w:val="ConsPlusTitle"/>
        <w:jc w:val="right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t>к решению сессии Совета депутатов</w:t>
      </w:r>
    </w:p>
    <w:p w:rsidR="006B7BC2" w:rsidRDefault="006B7BC2" w:rsidP="006B7BC2">
      <w:pPr>
        <w:pStyle w:val="ConsPlusTitle"/>
        <w:jc w:val="right"/>
        <w:rPr>
          <w:rFonts w:ascii="Times New Roman" w:hAnsi="Times New Roman" w:cs="Times New Roman"/>
          <w:b w:val="0"/>
        </w:rPr>
      </w:pPr>
      <w:proofErr w:type="spellStart"/>
      <w:r>
        <w:rPr>
          <w:rFonts w:ascii="Times New Roman" w:hAnsi="Times New Roman" w:cs="Times New Roman"/>
          <w:b w:val="0"/>
        </w:rPr>
        <w:t>Усть-Луковского</w:t>
      </w:r>
      <w:proofErr w:type="spellEnd"/>
      <w:r>
        <w:rPr>
          <w:rFonts w:ascii="Times New Roman" w:hAnsi="Times New Roman" w:cs="Times New Roman"/>
          <w:b w:val="0"/>
        </w:rPr>
        <w:t xml:space="preserve"> сельсовета</w:t>
      </w:r>
    </w:p>
    <w:p w:rsidR="006B7BC2" w:rsidRDefault="006B7BC2" w:rsidP="006B7BC2">
      <w:pPr>
        <w:pStyle w:val="ConsPlusTitle"/>
        <w:jc w:val="right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t>Ордынского района Новосибирской области</w:t>
      </w:r>
    </w:p>
    <w:p w:rsidR="006B7BC2" w:rsidRPr="006B7BC2" w:rsidRDefault="006B7BC2" w:rsidP="006B7BC2">
      <w:pPr>
        <w:pStyle w:val="ConsPlusTitle"/>
        <w:jc w:val="right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t>от 14.05.2021 г. №9-4</w:t>
      </w:r>
    </w:p>
    <w:p w:rsidR="00AC5110" w:rsidRDefault="00AC5110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Порядок</w:t>
      </w:r>
    </w:p>
    <w:p w:rsidR="00AC5110" w:rsidRDefault="007744DE" w:rsidP="00AC5110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п</w:t>
      </w:r>
      <w:r w:rsidR="00AC5110">
        <w:rPr>
          <w:rFonts w:ascii="Times New Roman" w:hAnsi="Times New Roman" w:cs="Times New Roman"/>
          <w:b w:val="0"/>
          <w:sz w:val="28"/>
          <w:szCs w:val="28"/>
        </w:rPr>
        <w:t>редоставления компенсационного места</w:t>
      </w:r>
    </w:p>
    <w:p w:rsidR="00AC5110" w:rsidRDefault="00AC5110" w:rsidP="00777FD5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на размещение нестационарного торгового объекта</w:t>
      </w:r>
      <w:r w:rsidR="00777FD5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b w:val="0"/>
          <w:sz w:val="28"/>
          <w:szCs w:val="28"/>
        </w:rPr>
        <w:t>на территории</w:t>
      </w:r>
    </w:p>
    <w:p w:rsidR="00AC5110" w:rsidRDefault="00AC5110" w:rsidP="00AC511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Усть-Луковского сельсовета Ордынского района</w:t>
      </w:r>
    </w:p>
    <w:p w:rsidR="00AC5110" w:rsidRDefault="00AC5110" w:rsidP="00AC511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AC5110" w:rsidRDefault="00AC5110" w:rsidP="00AC511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77FD5">
        <w:rPr>
          <w:rFonts w:ascii="Times New Roman" w:hAnsi="Times New Roman" w:cs="Times New Roman"/>
          <w:sz w:val="28"/>
          <w:szCs w:val="28"/>
        </w:rPr>
        <w:t xml:space="preserve">1. Порядок </w:t>
      </w:r>
      <w:r w:rsidR="00777FD5">
        <w:rPr>
          <w:rFonts w:ascii="Times New Roman" w:hAnsi="Times New Roman" w:cs="Times New Roman"/>
          <w:sz w:val="28"/>
          <w:szCs w:val="28"/>
        </w:rPr>
        <w:t>разработан</w:t>
      </w:r>
      <w:r w:rsidRPr="00777FD5">
        <w:rPr>
          <w:rFonts w:ascii="Times New Roman" w:hAnsi="Times New Roman" w:cs="Times New Roman"/>
          <w:sz w:val="28"/>
          <w:szCs w:val="28"/>
        </w:rPr>
        <w:t xml:space="preserve"> с целью сохранения хозяйствующего субъекта на размещение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нестационарного торгового объекта путем предоставления компенсационного места, в случае необходимости исключения существующего места из схемы размещения неста</w:t>
      </w:r>
      <w:r w:rsidR="00777FD5">
        <w:rPr>
          <w:rFonts w:ascii="Times New Roman" w:hAnsi="Times New Roman" w:cs="Times New Roman"/>
          <w:sz w:val="28"/>
          <w:szCs w:val="28"/>
        </w:rPr>
        <w:t xml:space="preserve">ционарных </w:t>
      </w:r>
      <w:r>
        <w:rPr>
          <w:rFonts w:ascii="Times New Roman" w:hAnsi="Times New Roman" w:cs="Times New Roman"/>
          <w:sz w:val="28"/>
          <w:szCs w:val="28"/>
        </w:rPr>
        <w:t>торговы</w:t>
      </w:r>
      <w:r w:rsidR="00777FD5">
        <w:rPr>
          <w:rFonts w:ascii="Times New Roman" w:hAnsi="Times New Roman" w:cs="Times New Roman"/>
          <w:sz w:val="28"/>
          <w:szCs w:val="28"/>
        </w:rPr>
        <w:t xml:space="preserve">х </w:t>
      </w:r>
      <w:r>
        <w:rPr>
          <w:rFonts w:ascii="Times New Roman" w:hAnsi="Times New Roman" w:cs="Times New Roman"/>
          <w:sz w:val="28"/>
          <w:szCs w:val="28"/>
        </w:rPr>
        <w:t>объектов, а также с целью создания условий организации и качества торгового обслуживания.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2.Порядок определяет процедуру и сроки предоставления компенсационного места на размещение  нестационарного торгового объекта на территории Усть-Луковского сельсовета Ордынского района Новосибирской области.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3.Предоставление компен</w:t>
      </w:r>
      <w:r w:rsidR="00777FD5">
        <w:rPr>
          <w:rFonts w:ascii="Times New Roman" w:hAnsi="Times New Roman" w:cs="Times New Roman"/>
          <w:sz w:val="28"/>
          <w:szCs w:val="28"/>
        </w:rPr>
        <w:t xml:space="preserve">сационного места на размещение </w:t>
      </w:r>
      <w:r>
        <w:rPr>
          <w:rFonts w:ascii="Times New Roman" w:hAnsi="Times New Roman" w:cs="Times New Roman"/>
          <w:sz w:val="28"/>
          <w:szCs w:val="28"/>
        </w:rPr>
        <w:t>не</w:t>
      </w:r>
      <w:r w:rsidR="00777FD5">
        <w:rPr>
          <w:rFonts w:ascii="Times New Roman" w:hAnsi="Times New Roman" w:cs="Times New Roman"/>
          <w:sz w:val="28"/>
          <w:szCs w:val="28"/>
        </w:rPr>
        <w:t xml:space="preserve">стационарного торгового объекта </w:t>
      </w:r>
      <w:r>
        <w:rPr>
          <w:rFonts w:ascii="Times New Roman" w:hAnsi="Times New Roman" w:cs="Times New Roman"/>
          <w:sz w:val="28"/>
          <w:szCs w:val="28"/>
        </w:rPr>
        <w:t xml:space="preserve">осуществляется администрацией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Усть-Луковского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сельсовета Ордынского района Новосибирской области</w:t>
      </w:r>
      <w:r w:rsidR="00777F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(далее- Администрация) в соответствии с утвержденной сх</w:t>
      </w:r>
      <w:r w:rsidR="00777FD5">
        <w:rPr>
          <w:rFonts w:ascii="Times New Roman" w:hAnsi="Times New Roman" w:cs="Times New Roman"/>
          <w:sz w:val="28"/>
          <w:szCs w:val="28"/>
        </w:rPr>
        <w:t xml:space="preserve">емой размещения нестационарных торговых </w:t>
      </w:r>
      <w:r>
        <w:rPr>
          <w:rFonts w:ascii="Times New Roman" w:hAnsi="Times New Roman" w:cs="Times New Roman"/>
          <w:sz w:val="28"/>
          <w:szCs w:val="28"/>
        </w:rPr>
        <w:t>объектов.</w:t>
      </w:r>
      <w:r w:rsidR="00777F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(далее-Схема).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Схема размещена в сети «Интернет» на официальном сайте администрации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Усть-Луков</w:t>
      </w:r>
      <w:r>
        <w:rPr>
          <w:rFonts w:ascii="Times New Roman" w:hAnsi="Times New Roman" w:cs="Times New Roman"/>
          <w:bCs/>
          <w:sz w:val="28"/>
          <w:szCs w:val="28"/>
        </w:rPr>
        <w:t>ского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сельсовета Ордынского района Новосибирской области</w:t>
      </w:r>
      <w:r w:rsidR="00777FD5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(</w:t>
      </w:r>
      <w:proofErr w:type="spellStart"/>
      <w:proofErr w:type="gramStart"/>
      <w:r>
        <w:rPr>
          <w:rFonts w:ascii="Times New Roman" w:hAnsi="Times New Roman" w:cs="Times New Roman"/>
          <w:bCs/>
          <w:sz w:val="28"/>
          <w:szCs w:val="28"/>
          <w:lang w:val="en-US"/>
        </w:rPr>
        <w:t>ust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bCs/>
          <w:sz w:val="28"/>
          <w:szCs w:val="28"/>
          <w:lang w:val="en-US"/>
        </w:rPr>
        <w:t>lukovka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Cs/>
          <w:sz w:val="28"/>
          <w:szCs w:val="28"/>
          <w:lang w:val="en-US"/>
        </w:rPr>
        <w:t>nso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Cs/>
          <w:sz w:val="28"/>
          <w:szCs w:val="28"/>
          <w:lang w:val="en-US"/>
        </w:rPr>
        <w:t>ru</w:t>
      </w:r>
      <w:proofErr w:type="spellEnd"/>
      <w:r w:rsidRPr="00AC5110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)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 и поддерживается в актуальном состоянии.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 xml:space="preserve"> Компенсационное место предоставляется по выбору хозяйствующего субъекта из числа свободных от прав третьих лиц м</w:t>
      </w:r>
      <w:r w:rsidR="00777FD5">
        <w:rPr>
          <w:rFonts w:ascii="Times New Roman" w:hAnsi="Times New Roman" w:cs="Times New Roman"/>
          <w:sz w:val="28"/>
          <w:szCs w:val="28"/>
        </w:rPr>
        <w:t xml:space="preserve">ест размещения нестационарных торговых </w:t>
      </w:r>
      <w:r>
        <w:rPr>
          <w:rFonts w:ascii="Times New Roman" w:hAnsi="Times New Roman" w:cs="Times New Roman"/>
          <w:sz w:val="28"/>
          <w:szCs w:val="28"/>
        </w:rPr>
        <w:t>объектов, включенных в Схему, или путем включения в Схему нового места размещения неста</w:t>
      </w:r>
      <w:r w:rsidR="00777FD5">
        <w:rPr>
          <w:rFonts w:ascii="Times New Roman" w:hAnsi="Times New Roman" w:cs="Times New Roman"/>
          <w:sz w:val="28"/>
          <w:szCs w:val="28"/>
        </w:rPr>
        <w:t xml:space="preserve">ционарного торгового </w:t>
      </w:r>
      <w:r>
        <w:rPr>
          <w:rFonts w:ascii="Times New Roman" w:hAnsi="Times New Roman" w:cs="Times New Roman"/>
          <w:sz w:val="28"/>
          <w:szCs w:val="28"/>
        </w:rPr>
        <w:t>объекта.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5.Право на осуществление торговой деятельности в компенсационном  месте предоставляется на срок действия  договора на размещение, заключенного в отношении места размещения нестационарного торгового объекта, которое предполагается исключить из Схемы.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777FD5">
        <w:rPr>
          <w:rFonts w:ascii="Times New Roman" w:hAnsi="Times New Roman" w:cs="Times New Roman"/>
          <w:sz w:val="28"/>
          <w:szCs w:val="28"/>
        </w:rPr>
        <w:t xml:space="preserve">Предосталение компенсационного места осуществляется </w:t>
      </w:r>
      <w:r>
        <w:rPr>
          <w:rFonts w:ascii="Times New Roman" w:hAnsi="Times New Roman" w:cs="Times New Roman"/>
          <w:sz w:val="28"/>
          <w:szCs w:val="28"/>
        </w:rPr>
        <w:t>на основании заявления хозяйствующего субъекта с указанием такого места в Схеме или места для включения в Схему, направленного в Администрацию по адресу:</w:t>
      </w:r>
      <w:r w:rsidR="00777F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633263, Новосибирская область, Ордынский район, </w:t>
      </w:r>
      <w:proofErr w:type="spellStart"/>
      <w:r>
        <w:rPr>
          <w:rFonts w:ascii="Times New Roman" w:hAnsi="Times New Roman" w:cs="Times New Roman"/>
          <w:sz w:val="28"/>
          <w:szCs w:val="28"/>
        </w:rPr>
        <w:t>с.Усть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-Луковка,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ул.П.Савостиной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д.13 или по электронной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почте:lukovka</w:t>
      </w:r>
      <w:r>
        <w:rPr>
          <w:rFonts w:ascii="Times New Roman" w:hAnsi="Times New Roman" w:cs="Times New Roman"/>
          <w:sz w:val="28"/>
          <w:szCs w:val="28"/>
          <w:lang w:val="en-US"/>
        </w:rPr>
        <w:t>zem</w:t>
      </w:r>
      <w:proofErr w:type="spellEnd"/>
      <w:r>
        <w:rPr>
          <w:rFonts w:ascii="Times New Roman" w:hAnsi="Times New Roman" w:cs="Times New Roman"/>
          <w:sz w:val="28"/>
          <w:szCs w:val="28"/>
        </w:rPr>
        <w:t>@mail.ru .</w:t>
      </w:r>
      <w:proofErr w:type="gramEnd"/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7.В течение 10 рабочих дней Администрацией проводятся согласительные процедуры по предоставлению выбранного компенсационного места с целью его соответствия принципам разработки Схемы, утвержденным пунктом 7 и 8 Порядка разработки и утверждения органами местного самоуправления в Новосибирской области схемы размещения неста</w:t>
      </w:r>
      <w:r w:rsidR="00777FD5">
        <w:rPr>
          <w:rFonts w:ascii="Times New Roman" w:hAnsi="Times New Roman" w:cs="Times New Roman"/>
          <w:sz w:val="28"/>
          <w:szCs w:val="28"/>
        </w:rPr>
        <w:t xml:space="preserve">ционарных торговых </w:t>
      </w:r>
      <w:r>
        <w:rPr>
          <w:rFonts w:ascii="Times New Roman" w:hAnsi="Times New Roman" w:cs="Times New Roman"/>
          <w:sz w:val="28"/>
          <w:szCs w:val="28"/>
        </w:rPr>
        <w:t>объектов, утвержденных приказом Министерства пром</w:t>
      </w:r>
      <w:r w:rsidR="00777FD5">
        <w:rPr>
          <w:rFonts w:ascii="Times New Roman" w:hAnsi="Times New Roman" w:cs="Times New Roman"/>
          <w:sz w:val="28"/>
          <w:szCs w:val="28"/>
        </w:rPr>
        <w:t xml:space="preserve">ышленности, торговли и развития предпринимательства </w:t>
      </w:r>
      <w:r>
        <w:rPr>
          <w:rFonts w:ascii="Times New Roman" w:hAnsi="Times New Roman" w:cs="Times New Roman"/>
          <w:sz w:val="28"/>
          <w:szCs w:val="28"/>
        </w:rPr>
        <w:t>Новосибирской области от 24.01.2011 №10.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8.При предоставлении компенсационного места сохраняется размер площади, вид, специализация и период функционирования нестационарного торгового объекта, определенные договором на право размещения неста</w:t>
      </w:r>
      <w:r w:rsidR="00777FD5">
        <w:rPr>
          <w:rFonts w:ascii="Times New Roman" w:hAnsi="Times New Roman" w:cs="Times New Roman"/>
          <w:sz w:val="28"/>
          <w:szCs w:val="28"/>
        </w:rPr>
        <w:t xml:space="preserve">ционарного торгового </w:t>
      </w:r>
      <w:r>
        <w:rPr>
          <w:rFonts w:ascii="Times New Roman" w:hAnsi="Times New Roman" w:cs="Times New Roman"/>
          <w:sz w:val="28"/>
          <w:szCs w:val="28"/>
        </w:rPr>
        <w:t>объекта.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9.Предоставление  компенсационного места из числа включенных в Схему или включение в Схему нового места размещения нестационарного торгового объекта , с предоставлением его хозяйствующему субъекту в качестве  компенсационного, осуществляется не позднее исключения места размещения нестационарного торгового объекта, с предоставлением его хозяйствующего субъекта в качестве компенсационного, осуществляется не позднее исключения места размещения нестационарного  торгового  объекта, которое ранее занимал  хозяйствующий субъект , из Схемы.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Администрация извещает хозяйствующий субъект о предоставлении в Схему компенсационного места, предложенного хозяйствующим субъектом.</w:t>
      </w:r>
    </w:p>
    <w:p w:rsidR="00AC5110" w:rsidRDefault="00AC5110" w:rsidP="00AC5110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11.В случае невозможности включения в Схему компенсационного места размещения нестационарного торгового объекта, предложенного хозяйствующим субъектом, Администрация письменно с</w:t>
      </w:r>
      <w:r w:rsidR="00777FD5">
        <w:rPr>
          <w:rFonts w:ascii="Times New Roman" w:hAnsi="Times New Roman" w:cs="Times New Roman"/>
          <w:sz w:val="28"/>
          <w:szCs w:val="28"/>
        </w:rPr>
        <w:t xml:space="preserve">ообщает об этом хозяйствующему </w:t>
      </w:r>
      <w:r>
        <w:rPr>
          <w:rFonts w:ascii="Times New Roman" w:hAnsi="Times New Roman" w:cs="Times New Roman"/>
          <w:sz w:val="28"/>
          <w:szCs w:val="28"/>
        </w:rPr>
        <w:t xml:space="preserve">субъекту в течение 5 рабочих дней со дня принятия соответствующего решения, что не лишает хозяйствующего субъекта права подать новое предложение о включении в </w:t>
      </w:r>
      <w:proofErr w:type="gramStart"/>
      <w:r>
        <w:rPr>
          <w:rFonts w:ascii="Times New Roman" w:hAnsi="Times New Roman" w:cs="Times New Roman"/>
          <w:sz w:val="28"/>
          <w:szCs w:val="28"/>
        </w:rPr>
        <w:t>Схему  компенсационного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места размещения нестационарного торгового объекта, подобранного им самостоятельно.</w:t>
      </w:r>
    </w:p>
    <w:p w:rsidR="00777FD5" w:rsidRDefault="00777FD5" w:rsidP="00DF0B29">
      <w:r>
        <w:rPr>
          <w:noProof/>
        </w:rPr>
        <w:drawing>
          <wp:anchor distT="0" distB="0" distL="114300" distR="114300" simplePos="0" relativeHeight="251661312" behindDoc="0" locked="0" layoutInCell="1" allowOverlap="1" wp14:anchorId="7B45E1C5" wp14:editId="42F342C5">
            <wp:simplePos x="0" y="0"/>
            <wp:positionH relativeFrom="column">
              <wp:posOffset>-222885</wp:posOffset>
            </wp:positionH>
            <wp:positionV relativeFrom="paragraph">
              <wp:posOffset>326390</wp:posOffset>
            </wp:positionV>
            <wp:extent cx="5940425" cy="4562475"/>
            <wp:effectExtent l="19050" t="0" r="3175" b="0"/>
            <wp:wrapSquare wrapText="bothSides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DF0B29" w:rsidRDefault="00DF0B29" w:rsidP="00DF0B29">
      <w:proofErr w:type="spellStart"/>
      <w:r>
        <w:t>с.Усть</w:t>
      </w:r>
      <w:proofErr w:type="spellEnd"/>
      <w:r>
        <w:t>-Луковка ул.П.Савостиной,63а</w:t>
      </w:r>
    </w:p>
    <w:p w:rsidR="00DF0B29" w:rsidRDefault="00DF0B29">
      <w:pPr>
        <w:rPr>
          <w:noProof/>
        </w:rPr>
      </w:pPr>
    </w:p>
    <w:p w:rsidR="001F5093" w:rsidRDefault="001F5093" w:rsidP="00DF0B29"/>
    <w:p w:rsidR="001F5093" w:rsidRDefault="001F5093" w:rsidP="00DF0B29"/>
    <w:p w:rsidR="001F5093" w:rsidRDefault="001F5093" w:rsidP="00DF0B29">
      <w:r w:rsidRPr="00DF0B29">
        <w:rPr>
          <w:noProof/>
        </w:rPr>
        <w:lastRenderedPageBreak/>
        <w:drawing>
          <wp:inline distT="0" distB="0" distL="0" distR="0" wp14:anchorId="1485DCC3" wp14:editId="6E72D458">
            <wp:extent cx="5168358" cy="39731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322" cy="4007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093" w:rsidRDefault="001F5093" w:rsidP="00DF0B29"/>
    <w:p w:rsidR="001F5093" w:rsidRDefault="001F5093" w:rsidP="001F5093">
      <w:proofErr w:type="spellStart"/>
      <w:proofErr w:type="gramStart"/>
      <w:r>
        <w:t>Д.Сушиха</w:t>
      </w:r>
      <w:proofErr w:type="spellEnd"/>
      <w:r>
        <w:t xml:space="preserve">  ул.Ленина</w:t>
      </w:r>
      <w:proofErr w:type="gramEnd"/>
      <w:r>
        <w:t>,37</w:t>
      </w:r>
    </w:p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Default="001F5093" w:rsidP="00DF0B29"/>
    <w:p w:rsidR="001F5093" w:rsidRPr="00DF0B29" w:rsidRDefault="001F5093" w:rsidP="00DF0B29"/>
    <w:p w:rsidR="00DF0B29" w:rsidRDefault="00DF0B29">
      <w:r w:rsidRPr="00DF0B29">
        <w:rPr>
          <w:noProof/>
        </w:rPr>
        <w:lastRenderedPageBreak/>
        <w:drawing>
          <wp:inline distT="0" distB="0" distL="0" distR="0">
            <wp:extent cx="5940425" cy="4566702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66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B29" w:rsidRDefault="00DF0B29" w:rsidP="00DF0B29"/>
    <w:p w:rsidR="00DF0B29" w:rsidRDefault="00DF0B29" w:rsidP="00DF0B29">
      <w:proofErr w:type="spellStart"/>
      <w:r>
        <w:t>С.Усть</w:t>
      </w:r>
      <w:proofErr w:type="spellEnd"/>
      <w:r>
        <w:t>-Луковка  ул.П.Савостиной,25/3</w:t>
      </w:r>
    </w:p>
    <w:p w:rsidR="00DF0B29" w:rsidRPr="00DF0B29" w:rsidRDefault="00DF0B29" w:rsidP="00DF0B29">
      <w:pPr>
        <w:ind w:firstLine="708"/>
      </w:pPr>
    </w:p>
    <w:p w:rsidR="00DF0B29" w:rsidRDefault="00DF0B29"/>
    <w:sectPr w:rsidR="00DF0B29" w:rsidSect="001E1F5A">
      <w:pgSz w:w="11906" w:h="16838"/>
      <w:pgMar w:top="680" w:right="680" w:bottom="680" w:left="6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AC5110"/>
    <w:rsid w:val="001E1F5A"/>
    <w:rsid w:val="001F5093"/>
    <w:rsid w:val="006B7BC2"/>
    <w:rsid w:val="0075342C"/>
    <w:rsid w:val="007744DE"/>
    <w:rsid w:val="00777FD5"/>
    <w:rsid w:val="00842CF7"/>
    <w:rsid w:val="008C0DAC"/>
    <w:rsid w:val="00A608F0"/>
    <w:rsid w:val="00AB71F0"/>
    <w:rsid w:val="00AC5110"/>
    <w:rsid w:val="00BF5BC2"/>
    <w:rsid w:val="00DC46FB"/>
    <w:rsid w:val="00DF0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88C6D0C-09A8-4E81-ADE9-3C5F95DA63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C46FB"/>
  </w:style>
  <w:style w:type="paragraph" w:styleId="1">
    <w:name w:val="heading 1"/>
    <w:basedOn w:val="a"/>
    <w:next w:val="a"/>
    <w:link w:val="10"/>
    <w:uiPriority w:val="99"/>
    <w:qFormat/>
    <w:rsid w:val="00AB71F0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AB71F0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28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C5110"/>
    <w:pPr>
      <w:spacing w:after="0" w:line="240" w:lineRule="auto"/>
    </w:pPr>
  </w:style>
  <w:style w:type="paragraph" w:customStyle="1" w:styleId="ConsPlusTitle">
    <w:name w:val="ConsPlusTitle"/>
    <w:rsid w:val="00AC511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DF0B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F0B2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9"/>
    <w:rsid w:val="00AB71F0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rsid w:val="00AB71F0"/>
    <w:rPr>
      <w:rFonts w:ascii="Times New Roman" w:eastAsia="Times New Roman" w:hAnsi="Times New Roman" w:cs="Times New Roman"/>
      <w:sz w:val="28"/>
      <w:szCs w:val="24"/>
    </w:rPr>
  </w:style>
  <w:style w:type="paragraph" w:styleId="a6">
    <w:name w:val="footer"/>
    <w:basedOn w:val="a"/>
    <w:link w:val="a7"/>
    <w:uiPriority w:val="99"/>
    <w:rsid w:val="00AB71F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Нижний колонтитул Знак"/>
    <w:basedOn w:val="a0"/>
    <w:link w:val="a6"/>
    <w:uiPriority w:val="99"/>
    <w:rsid w:val="00AB71F0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03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5</Pages>
  <Words>960</Words>
  <Characters>5472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Совет</dc:creator>
  <cp:keywords/>
  <dc:description/>
  <cp:lastModifiedBy>User</cp:lastModifiedBy>
  <cp:revision>12</cp:revision>
  <cp:lastPrinted>2021-05-12T04:22:00Z</cp:lastPrinted>
  <dcterms:created xsi:type="dcterms:W3CDTF">2021-04-29T04:10:00Z</dcterms:created>
  <dcterms:modified xsi:type="dcterms:W3CDTF">2021-05-12T04:30:00Z</dcterms:modified>
</cp:coreProperties>
</file>